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E094" w14:textId="048795E1" w:rsidR="007F56DE" w:rsidRPr="000E36AB" w:rsidRDefault="007F56DE" w:rsidP="007F56DE">
      <w:pPr>
        <w:jc w:val="right"/>
        <w:rPr>
          <w:rFonts w:ascii="Times New Roman" w:hAnsi="Times New Roman"/>
          <w:sz w:val="20"/>
          <w:szCs w:val="20"/>
        </w:rPr>
      </w:pPr>
      <w:r w:rsidRPr="000E36AB">
        <w:rPr>
          <w:rFonts w:ascii="Times New Roman" w:hAnsi="Times New Roman"/>
          <w:sz w:val="20"/>
          <w:szCs w:val="20"/>
        </w:rPr>
        <w:t xml:space="preserve">Załącznik nr </w:t>
      </w:r>
      <w:r w:rsidR="003765C8">
        <w:rPr>
          <w:rFonts w:ascii="Times New Roman" w:hAnsi="Times New Roman"/>
          <w:sz w:val="20"/>
          <w:szCs w:val="20"/>
        </w:rPr>
        <w:t>6</w:t>
      </w:r>
      <w:r w:rsidRPr="000E36AB">
        <w:rPr>
          <w:rFonts w:ascii="Times New Roman" w:hAnsi="Times New Roman"/>
          <w:sz w:val="20"/>
          <w:szCs w:val="20"/>
        </w:rPr>
        <w:t xml:space="preserve"> </w:t>
      </w:r>
      <w:r w:rsidRPr="000E36AB">
        <w:rPr>
          <w:rFonts w:ascii="Times New Roman" w:eastAsiaTheme="minorEastAsia" w:hAnsi="Times New Roman"/>
          <w:color w:val="000000"/>
          <w:sz w:val="20"/>
          <w:szCs w:val="20"/>
          <w:lang w:eastAsia="pl-PL"/>
        </w:rPr>
        <w:t xml:space="preserve">do </w:t>
      </w:r>
      <w:r w:rsidR="003765C8">
        <w:rPr>
          <w:rFonts w:ascii="Times New Roman" w:eastAsiaTheme="minorEastAsia" w:hAnsi="Times New Roman"/>
          <w:color w:val="000000"/>
          <w:sz w:val="20"/>
          <w:szCs w:val="20"/>
          <w:lang w:eastAsia="pl-PL"/>
        </w:rPr>
        <w:t>formularza zgłoszeniowego</w:t>
      </w:r>
    </w:p>
    <w:p w14:paraId="239969DB" w14:textId="77777777" w:rsidR="007F56DE" w:rsidRPr="00964A9F" w:rsidRDefault="007F56DE" w:rsidP="007F56DE">
      <w:pPr>
        <w:widowControl w:val="0"/>
        <w:tabs>
          <w:tab w:val="left" w:pos="3585"/>
        </w:tabs>
        <w:suppressAutoHyphens/>
        <w:spacing w:after="120" w:line="276" w:lineRule="auto"/>
        <w:jc w:val="center"/>
        <w:rPr>
          <w:rFonts w:ascii="Times New Roman" w:eastAsia="Lucida Sans Unicode" w:hAnsi="Times New Roman"/>
          <w:b/>
          <w:color w:val="EE0000"/>
          <w:sz w:val="24"/>
          <w:szCs w:val="24"/>
          <w:lang w:eastAsia="en-GB"/>
        </w:rPr>
      </w:pPr>
    </w:p>
    <w:p w14:paraId="0CD71FAB" w14:textId="77777777" w:rsidR="003765C8" w:rsidRDefault="003765C8" w:rsidP="003765C8">
      <w:pPr>
        <w:widowControl w:val="0"/>
        <w:tabs>
          <w:tab w:val="left" w:pos="3585"/>
        </w:tabs>
        <w:suppressAutoHyphens/>
        <w:spacing w:after="120" w:line="276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  <w:t>OŚWIADCZENIE POTWIERDZAJĄCE WIELOKROTNE WYKLUCZENIE SPOŁECZNE</w:t>
      </w:r>
    </w:p>
    <w:p w14:paraId="33E68D02" w14:textId="77777777" w:rsidR="003765C8" w:rsidRDefault="003765C8" w:rsidP="003765C8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podpisany/a…………………………………………….……………………………</w:t>
      </w:r>
    </w:p>
    <w:p w14:paraId="2EBC4DCF" w14:textId="77777777" w:rsidR="003765C8" w:rsidRDefault="003765C8" w:rsidP="003765C8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0901CE00" w14:textId="77777777" w:rsidR="003765C8" w:rsidRDefault="003765C8" w:rsidP="003765C8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 ……………………………………………….……………………………….</w:t>
      </w:r>
    </w:p>
    <w:p w14:paraId="25489AA3" w14:textId="77777777" w:rsidR="003765C8" w:rsidRDefault="003765C8" w:rsidP="003765C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D612160" w14:textId="77777777" w:rsidR="003765C8" w:rsidRDefault="003765C8" w:rsidP="003765C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jestem osobą doświadczającą wielokrotnego wykluczenia społecznego tj. spełniam </w:t>
      </w:r>
      <w:r>
        <w:rPr>
          <w:rFonts w:ascii="Times New Roman" w:hAnsi="Times New Roman"/>
          <w:b/>
          <w:sz w:val="24"/>
          <w:szCs w:val="24"/>
        </w:rPr>
        <w:t>co najmniej 2 spośród</w:t>
      </w:r>
      <w:r>
        <w:rPr>
          <w:rFonts w:ascii="Times New Roman" w:hAnsi="Times New Roman"/>
          <w:sz w:val="24"/>
          <w:szCs w:val="24"/>
        </w:rPr>
        <w:t xml:space="preserve"> podanych poniżej przesłanek:</w:t>
      </w:r>
    </w:p>
    <w:p w14:paraId="424A48A0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bierna zawodowo; </w:t>
      </w:r>
    </w:p>
    <w:p w14:paraId="36D0F991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lub rodzina korzystająca ze świadczeń z pomocy społecznej zgodnie z ustawą </w:t>
      </w:r>
      <w:r>
        <w:rPr>
          <w:rFonts w:ascii="Times New Roman" w:hAnsi="Times New Roman" w:cs="Times New Roman"/>
          <w:sz w:val="24"/>
          <w:szCs w:val="24"/>
        </w:rPr>
        <w:br/>
        <w:t xml:space="preserve">z dnia 12 marca 2004 r. o pomocy społecznej lub kwalifikującym się do objęcia wsparciem pomocy społecznej, tj. spełniającym </w:t>
      </w:r>
      <w:r>
        <w:rPr>
          <w:rFonts w:ascii="Times New Roman" w:hAnsi="Times New Roman" w:cs="Times New Roman"/>
          <w:b/>
          <w:sz w:val="24"/>
          <w:szCs w:val="24"/>
        </w:rPr>
        <w:t>co najmniej jedną</w:t>
      </w:r>
      <w:r>
        <w:rPr>
          <w:rFonts w:ascii="Times New Roman" w:hAnsi="Times New Roman" w:cs="Times New Roman"/>
          <w:sz w:val="24"/>
          <w:szCs w:val="24"/>
        </w:rPr>
        <w:t xml:space="preserve"> z przesłanek określonych w art. 7 tej ustawy. tj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03088B" w14:textId="77777777" w:rsidR="003765C8" w:rsidRPr="00E209B0" w:rsidRDefault="003765C8" w:rsidP="003765C8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ubóstwa;</w:t>
      </w:r>
    </w:p>
    <w:p w14:paraId="316B804F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sieroctwa;</w:t>
      </w:r>
    </w:p>
    <w:p w14:paraId="042618F1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bezdomności;</w:t>
      </w:r>
    </w:p>
    <w:p w14:paraId="4497788B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bezrobocia;</w:t>
      </w:r>
    </w:p>
    <w:p w14:paraId="01F83FAC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niepełnosprawności;</w:t>
      </w:r>
    </w:p>
    <w:p w14:paraId="2BAF4E6D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długotrwałej lub ciężkiej choroby;</w:t>
      </w:r>
    </w:p>
    <w:p w14:paraId="7F607421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przemocy domowej;</w:t>
      </w:r>
    </w:p>
    <w:p w14:paraId="3254003D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7a) potrzeby ochrony ofiar handlu ludźmi;</w:t>
      </w:r>
    </w:p>
    <w:p w14:paraId="5B99ED83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potrzeby ochrony macierzyństwa lub wielodzietności;</w:t>
      </w:r>
    </w:p>
    <w:p w14:paraId="3B39B420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bezradności w sprawach opiekuńczo-wychowawczych i prowadzenia gospodarstwa domowego, zwłaszcza w rodzinach niepełnych lub wielodzietnych;</w:t>
      </w:r>
    </w:p>
    <w:p w14:paraId="2FBFFAEE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(uchylony)</w:t>
      </w:r>
    </w:p>
    <w:p w14:paraId="730A44FD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trudności w integracji cudzoziemców, którzy uzyskali w Rzeczypospolitej Polskiej status uchodźcy, ochronę uzupełniającą lub zezwolenie na pobyt czasowy udzielone </w:t>
      </w:r>
      <w:r>
        <w:rPr>
          <w:rFonts w:ascii="Times New Roman" w:hAnsi="Times New Roman" w:cs="Times New Roman"/>
          <w:sz w:val="24"/>
          <w:szCs w:val="24"/>
        </w:rPr>
        <w:br/>
        <w:t>w związku z okolicznością, o której mowa w art. 159 ust. 1 pkt 1 lit. c lub d ustawy</w:t>
      </w:r>
      <w:r>
        <w:rPr>
          <w:rFonts w:ascii="Times New Roman" w:hAnsi="Times New Roman" w:cs="Times New Roman"/>
          <w:sz w:val="24"/>
          <w:szCs w:val="24"/>
        </w:rPr>
        <w:br/>
        <w:t xml:space="preserve"> z dnia 12 grudnia 2013 r. o cudzoziemcach;</w:t>
      </w:r>
    </w:p>
    <w:p w14:paraId="6C059784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trudności w przystosowaniu do życia po zwolnieniu z zakładu karnego;</w:t>
      </w:r>
    </w:p>
    <w:p w14:paraId="2D929BAA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alkoholizmu lub narkomanii;</w:t>
      </w:r>
    </w:p>
    <w:p w14:paraId="6C6A9435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zdarzenia losowego i sytuacji kryzysowej;</w:t>
      </w:r>
    </w:p>
    <w:p w14:paraId="4FC4B215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klęski żywiołowej lub ekologicznej;</w:t>
      </w:r>
    </w:p>
    <w:p w14:paraId="47F0C125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o której mowa w art. 1 ust. 2 ustawy z dnia 13 czerwca 2003 r. o zatrudnieniu socjalnym;</w:t>
      </w:r>
    </w:p>
    <w:p w14:paraId="7A2E8965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przebywająca w pieczy zastępczej lub opuszczającym pieczę zastępczą oraz rodzinom przeżywającym trudności w pełnieniu funkcji opiekuńczo-wychowawczych, </w:t>
      </w:r>
      <w:r>
        <w:rPr>
          <w:rFonts w:ascii="Times New Roman" w:hAnsi="Times New Roman" w:cs="Times New Roman"/>
          <w:sz w:val="24"/>
          <w:szCs w:val="24"/>
        </w:rPr>
        <w:lastRenderedPageBreak/>
        <w:t>o których mowa w ustawie z dnia 9 czerwca 2011 r. o wspieraniu rodziny i systemie pieczy zastępczej;</w:t>
      </w:r>
    </w:p>
    <w:p w14:paraId="6659E98A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nieletnia, wobec której zastosowano środki zapobiegania i zwalczania demoralizacji i przestępczości zgodnie z ustawą z dnia 9 czerwca 2022 r. o wspieraniu i resocjalizacji nieletnich (Dz. U. poz. 1700, z późn. zm.) oraz osobom nieletnim zagrożonym demoralizacją i przestępczością; </w:t>
      </w:r>
    </w:p>
    <w:p w14:paraId="22614B18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przebywająca i opuszczająca młodzieżowe ośrodki wychowawcze</w:t>
      </w:r>
      <w:r>
        <w:rPr>
          <w:rFonts w:ascii="Times New Roman" w:hAnsi="Times New Roman" w:cs="Times New Roman"/>
          <w:sz w:val="24"/>
          <w:szCs w:val="24"/>
        </w:rPr>
        <w:br/>
        <w:t xml:space="preserve"> i młodzieżowe ośrodki socjoterapii, o których mowa w ustawie z dnia 14 grudnia 2016 r. -– Prawo oświatowe oraz osobom opuszczającym okręgowe ośrodki wychowawcze, o których mowa w ustawie z dnia 9 czerwca 2022 r. o wspieraniu i resocjalizacji nieletnich;</w:t>
      </w:r>
    </w:p>
    <w:p w14:paraId="098AAA25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z niepełnosprawnością;</w:t>
      </w:r>
    </w:p>
    <w:p w14:paraId="27ADF96D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gospodarstwa domowego sprawującym opiekę nad osobą potrzebującą wsparcia w codziennym funkcjonowaniu;</w:t>
      </w:r>
    </w:p>
    <w:p w14:paraId="584695F9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osoba potrzebująca wsparcia w codziennym funkcjonowaniu; </w:t>
      </w:r>
    </w:p>
    <w:p w14:paraId="26F46752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opuszczająca placówkę opieki instytucjonalnej, w tym w szczególności domy pomocy społecznej;</w:t>
      </w:r>
    </w:p>
    <w:p w14:paraId="092C83EB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w kryzysie bezdomności, dotknięta wykluczeniem z dostępu do mieszkań lub zagrożona bezdomnością;</w:t>
      </w:r>
    </w:p>
    <w:p w14:paraId="0BCD7AA8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odbywająca karę pozbawienia wolności, objęta dozorem elektronicznym;</w:t>
      </w:r>
    </w:p>
    <w:p w14:paraId="64E73FEB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korzystająca z programu FE PŻ;</w:t>
      </w:r>
    </w:p>
    <w:p w14:paraId="168BFFC0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należąca do społeczności marginalizowanych, takich jak Romowie;</w:t>
      </w:r>
    </w:p>
    <w:p w14:paraId="13DF3960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objętym ochroną czasową w Polsce w związku z agresją Federacji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Rosyjskiej na Ukrainę;</w:t>
      </w:r>
    </w:p>
    <w:p w14:paraId="75A8DC6E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inna osoba, rodzina oraz środowisko, wymagające wsparcia to społeczności lokalne zamieszkałe na obszarach objętych rewitalizacją lub zidentyfikowane na podstawie cech lub </w:t>
      </w:r>
      <w:r>
        <w:rPr>
          <w:rFonts w:ascii="Times New Roman" w:hAnsi="Times New Roman"/>
          <w:sz w:val="24"/>
          <w:szCs w:val="24"/>
        </w:rPr>
        <w:t>wskaźników odnoszących się do zagrożenia ubóstwem lub wykluczeniem społecznym, a także osoby lub rodziny wraz z najbliższym otoczeniem tych osób.</w:t>
      </w:r>
    </w:p>
    <w:p w14:paraId="6A1D6FE1" w14:textId="77777777" w:rsidR="003765C8" w:rsidRDefault="003765C8" w:rsidP="003765C8">
      <w:pPr>
        <w:pStyle w:val="Akapitzlist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59F7C3" w14:textId="77777777" w:rsidR="003765C8" w:rsidRDefault="003765C8" w:rsidP="003765C8">
      <w:pPr>
        <w:pStyle w:val="Akapitzlist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82B255" w14:textId="77777777" w:rsidR="003765C8" w:rsidRDefault="003765C8" w:rsidP="003765C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 </w:t>
      </w:r>
    </w:p>
    <w:p w14:paraId="65002D16" w14:textId="77777777" w:rsidR="003765C8" w:rsidRDefault="003765C8" w:rsidP="003765C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Pouczony/a o odpowiedzialności karnej za składanie oświadczeń niezgodnych z prawdą, oświadczam, iż powyższe dane są zgodne z prawdą.</w:t>
      </w:r>
    </w:p>
    <w:p w14:paraId="52CE8666" w14:textId="77777777" w:rsidR="003765C8" w:rsidRDefault="003765C8" w:rsidP="003765C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9F6C23E" w14:textId="77777777" w:rsidR="003765C8" w:rsidRDefault="003765C8" w:rsidP="003765C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A8685DD" w14:textId="77777777" w:rsidR="003765C8" w:rsidRDefault="003765C8" w:rsidP="003765C8">
      <w:pPr>
        <w:ind w:left="35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..…………………..……………………………</w:t>
      </w:r>
    </w:p>
    <w:p w14:paraId="05CA31C0" w14:textId="1B948606" w:rsidR="003765C8" w:rsidRDefault="003765C8" w:rsidP="003765C8">
      <w:pPr>
        <w:ind w:left="28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 xml:space="preserve">       (Data i czytelny podpis kandydata/kandydatki/opiekuna prawnego)</w:t>
      </w:r>
    </w:p>
    <w:p w14:paraId="38E34AA6" w14:textId="77777777" w:rsidR="003765C8" w:rsidRDefault="003765C8" w:rsidP="003765C8">
      <w:pPr>
        <w:tabs>
          <w:tab w:val="left" w:pos="5391"/>
        </w:tabs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2B3891E" w14:textId="77777777" w:rsidR="003765C8" w:rsidRDefault="003765C8" w:rsidP="003765C8">
      <w:pPr>
        <w:jc w:val="both"/>
        <w:rPr>
          <w:rFonts w:ascii="Times New Roman" w:hAnsi="Times New Roman"/>
          <w:sz w:val="24"/>
          <w:szCs w:val="24"/>
        </w:rPr>
      </w:pPr>
    </w:p>
    <w:p w14:paraId="40D750AA" w14:textId="608D84F2" w:rsidR="00BE5D80" w:rsidRPr="000D0B96" w:rsidRDefault="00BE5D80" w:rsidP="003765C8">
      <w:pPr>
        <w:widowControl w:val="0"/>
        <w:tabs>
          <w:tab w:val="left" w:pos="3585"/>
        </w:tabs>
        <w:suppressAutoHyphens/>
        <w:spacing w:after="120" w:line="276" w:lineRule="auto"/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B8FE6" w14:textId="77777777" w:rsidR="00777D58" w:rsidRDefault="00777D58" w:rsidP="00D2288F">
      <w:pPr>
        <w:spacing w:after="0" w:line="240" w:lineRule="auto"/>
      </w:pPr>
      <w:r>
        <w:separator/>
      </w:r>
    </w:p>
  </w:endnote>
  <w:endnote w:type="continuationSeparator" w:id="0">
    <w:p w14:paraId="631FA313" w14:textId="77777777" w:rsidR="00777D58" w:rsidRDefault="00777D58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BBD6B" w14:textId="77777777" w:rsidR="00F547F4" w:rsidRDefault="00F547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8CF2D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7610FC7D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75C26C13" w14:textId="77777777" w:rsidR="00964A9F" w:rsidRPr="00D1467C" w:rsidRDefault="00964A9F" w:rsidP="00964A9F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D590D40" wp14:editId="0C5E5028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3EB91362" w14:textId="77777777" w:rsidR="00964A9F" w:rsidRPr="0021114C" w:rsidRDefault="00964A9F" w:rsidP="00964A9F">
    <w:pPr>
      <w:pStyle w:val="Nagwek"/>
      <w:spacing w:after="0" w:line="240" w:lineRule="auto"/>
      <w:jc w:val="center"/>
      <w:rPr>
        <w:sz w:val="4"/>
        <w:szCs w:val="4"/>
      </w:rPr>
    </w:pPr>
  </w:p>
  <w:p w14:paraId="5D296174" w14:textId="77777777" w:rsidR="00964A9F" w:rsidRPr="00D1467C" w:rsidRDefault="00964A9F" w:rsidP="00964A9F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178C8A97" w14:textId="77777777" w:rsidR="00964A9F" w:rsidRPr="007D1199" w:rsidRDefault="00964A9F" w:rsidP="00964A9F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05AD8878" w14:textId="77777777" w:rsidR="00964A9F" w:rsidRPr="0021114C" w:rsidRDefault="00964A9F" w:rsidP="00964A9F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6B847073" w14:textId="79BB138E" w:rsidR="00D2288F" w:rsidRPr="0021114C" w:rsidRDefault="00D2288F" w:rsidP="0079033B">
    <w:pPr>
      <w:pStyle w:val="Stopka"/>
      <w:spacing w:after="0" w:line="240" w:lineRule="auto"/>
      <w:rPr>
        <w:sz w:val="12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3473C" w14:textId="77777777" w:rsidR="00F547F4" w:rsidRDefault="00F547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AED02" w14:textId="77777777" w:rsidR="00777D58" w:rsidRDefault="00777D58" w:rsidP="00D2288F">
      <w:pPr>
        <w:spacing w:after="0" w:line="240" w:lineRule="auto"/>
      </w:pPr>
      <w:r>
        <w:separator/>
      </w:r>
    </w:p>
  </w:footnote>
  <w:footnote w:type="continuationSeparator" w:id="0">
    <w:p w14:paraId="3EFC2F47" w14:textId="77777777" w:rsidR="00777D58" w:rsidRDefault="00777D58" w:rsidP="00D2288F">
      <w:pPr>
        <w:spacing w:after="0" w:line="240" w:lineRule="auto"/>
      </w:pPr>
      <w:r>
        <w:continuationSeparator/>
      </w:r>
    </w:p>
  </w:footnote>
  <w:footnote w:id="1">
    <w:p w14:paraId="3C9FE9F6" w14:textId="77777777" w:rsidR="003765C8" w:rsidRDefault="003765C8" w:rsidP="003765C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Proszę zaznaczyć właściwą przesłankę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258E3" w14:textId="77777777" w:rsidR="00F547F4" w:rsidRDefault="00F54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564E5" w14:textId="4B734B81" w:rsidR="00D2288F" w:rsidRDefault="00964A9F" w:rsidP="00FE6570">
    <w:pPr>
      <w:pStyle w:val="Nagwek"/>
      <w:jc w:val="center"/>
    </w:pPr>
    <w:r w:rsidRPr="00574C7E">
      <w:rPr>
        <w:noProof/>
      </w:rPr>
      <w:drawing>
        <wp:inline distT="0" distB="0" distL="0" distR="0" wp14:anchorId="212483BC" wp14:editId="5E35C3E3">
          <wp:extent cx="5760720" cy="463550"/>
          <wp:effectExtent l="0" t="0" r="0" b="0"/>
          <wp:docPr id="4474806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9C92E3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9F40" w14:textId="77777777" w:rsidR="00F547F4" w:rsidRDefault="00F547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7F03"/>
    <w:multiLevelType w:val="hybridMultilevel"/>
    <w:tmpl w:val="DCF41356"/>
    <w:lvl w:ilvl="0" w:tplc="A67420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4F8A3534"/>
    <w:multiLevelType w:val="multilevel"/>
    <w:tmpl w:val="4F8A3534"/>
    <w:lvl w:ilvl="0">
      <w:start w:val="1"/>
      <w:numFmt w:val="bullet"/>
      <w:lvlText w:val="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24589408">
    <w:abstractNumId w:val="11"/>
  </w:num>
  <w:num w:numId="2" w16cid:durableId="1432358345">
    <w:abstractNumId w:val="20"/>
  </w:num>
  <w:num w:numId="3" w16cid:durableId="1790275600">
    <w:abstractNumId w:val="2"/>
  </w:num>
  <w:num w:numId="4" w16cid:durableId="1258362718">
    <w:abstractNumId w:val="6"/>
  </w:num>
  <w:num w:numId="5" w16cid:durableId="1616715624">
    <w:abstractNumId w:val="23"/>
  </w:num>
  <w:num w:numId="6" w16cid:durableId="144668388">
    <w:abstractNumId w:val="24"/>
  </w:num>
  <w:num w:numId="7" w16cid:durableId="321937146">
    <w:abstractNumId w:val="14"/>
  </w:num>
  <w:num w:numId="8" w16cid:durableId="720979097">
    <w:abstractNumId w:val="5"/>
  </w:num>
  <w:num w:numId="9" w16cid:durableId="1745564507">
    <w:abstractNumId w:val="16"/>
  </w:num>
  <w:num w:numId="10" w16cid:durableId="275216734">
    <w:abstractNumId w:val="15"/>
  </w:num>
  <w:num w:numId="11" w16cid:durableId="552928699">
    <w:abstractNumId w:val="12"/>
  </w:num>
  <w:num w:numId="12" w16cid:durableId="630744823">
    <w:abstractNumId w:val="9"/>
  </w:num>
  <w:num w:numId="13" w16cid:durableId="987125275">
    <w:abstractNumId w:val="21"/>
  </w:num>
  <w:num w:numId="14" w16cid:durableId="37559495">
    <w:abstractNumId w:val="18"/>
  </w:num>
  <w:num w:numId="15" w16cid:durableId="1225943247">
    <w:abstractNumId w:val="22"/>
  </w:num>
  <w:num w:numId="16" w16cid:durableId="766778520">
    <w:abstractNumId w:val="17"/>
  </w:num>
  <w:num w:numId="17" w16cid:durableId="1370838019">
    <w:abstractNumId w:val="7"/>
  </w:num>
  <w:num w:numId="18" w16cid:durableId="1017584767">
    <w:abstractNumId w:val="3"/>
  </w:num>
  <w:num w:numId="19" w16cid:durableId="1834755806">
    <w:abstractNumId w:val="25"/>
  </w:num>
  <w:num w:numId="20" w16cid:durableId="1909994928">
    <w:abstractNumId w:val="10"/>
  </w:num>
  <w:num w:numId="21" w16cid:durableId="1682657828">
    <w:abstractNumId w:val="19"/>
  </w:num>
  <w:num w:numId="22" w16cid:durableId="1871600546">
    <w:abstractNumId w:val="4"/>
  </w:num>
  <w:num w:numId="23" w16cid:durableId="1109163005">
    <w:abstractNumId w:val="8"/>
  </w:num>
  <w:num w:numId="24" w16cid:durableId="30737595">
    <w:abstractNumId w:val="1"/>
  </w:num>
  <w:num w:numId="25" w16cid:durableId="1756391903">
    <w:abstractNumId w:val="13"/>
  </w:num>
  <w:num w:numId="26" w16cid:durableId="366679420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765C8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349C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77D58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F56DE"/>
    <w:rsid w:val="007F7511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01BE"/>
    <w:rsid w:val="008E1BAB"/>
    <w:rsid w:val="009018AB"/>
    <w:rsid w:val="00914872"/>
    <w:rsid w:val="00916F5D"/>
    <w:rsid w:val="00923712"/>
    <w:rsid w:val="0092485C"/>
    <w:rsid w:val="00927CBE"/>
    <w:rsid w:val="00951728"/>
    <w:rsid w:val="00964A9F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B72F7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76E5D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547F4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1509B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3B391-1E69-4098-983F-8E6DABA9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1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4</cp:revision>
  <cp:lastPrinted>2024-05-24T07:34:00Z</cp:lastPrinted>
  <dcterms:created xsi:type="dcterms:W3CDTF">2025-10-28T19:57:00Z</dcterms:created>
  <dcterms:modified xsi:type="dcterms:W3CDTF">2026-01-19T09:20:00Z</dcterms:modified>
</cp:coreProperties>
</file>